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09" w:rsidRDefault="00326F09">
      <w:r>
        <w:rPr>
          <w:noProof/>
        </w:rPr>
        <mc:AlternateContent>
          <mc:Choice Requires="wps">
            <w:drawing>
              <wp:anchor distT="0" distB="0" distL="114300" distR="114300" simplePos="0" relativeHeight="251659264" behindDoc="0" locked="0" layoutInCell="1" allowOverlap="1" wp14:anchorId="44BB5CFB" wp14:editId="62EADFA6">
                <wp:simplePos x="0" y="0"/>
                <wp:positionH relativeFrom="column">
                  <wp:posOffset>135034</wp:posOffset>
                </wp:positionH>
                <wp:positionV relativeFrom="paragraph">
                  <wp:posOffset>-265650</wp:posOffset>
                </wp:positionV>
                <wp:extent cx="6838121"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838121" cy="1828800"/>
                        </a:xfrm>
                        <a:prstGeom prst="rect">
                          <a:avLst/>
                        </a:prstGeom>
                        <a:noFill/>
                        <a:ln>
                          <a:noFill/>
                        </a:ln>
                        <a:effectLst/>
                      </wps:spPr>
                      <wps:txbx>
                        <w:txbxContent>
                          <w:p w:rsidR="00326F09" w:rsidRPr="00B66144" w:rsidRDefault="00326F09" w:rsidP="00326F09">
                            <w:pPr>
                              <w:jc w:val="center"/>
                              <w:rPr>
                                <w:rFonts w:ascii="Carmina Md BT" w:hAnsi="Carmina Md B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66144">
                              <w:rPr>
                                <w:rFonts w:ascii="Carmina Md BT" w:hAnsi="Carmina Md B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CLASS OF 2020 ONLY!</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spAutoFit/>
                      </wps:bodyPr>
                    </wps:wsp>
                  </a:graphicData>
                </a:graphic>
                <wp14:sizeRelH relativeFrom="margin">
                  <wp14:pctWidth>0</wp14:pctWidth>
                </wp14:sizeRelH>
              </wp:anchor>
            </w:drawing>
          </mc:Choice>
          <mc:Fallback>
            <w:pict>
              <v:shapetype w14:anchorId="44BB5CFB" id="_x0000_t202" coordsize="21600,21600" o:spt="202" path="m,l,21600r21600,l21600,xe">
                <v:stroke joinstyle="miter"/>
                <v:path gradientshapeok="t" o:connecttype="rect"/>
              </v:shapetype>
              <v:shape id="Text Box 1" o:spid="_x0000_s1026" type="#_x0000_t202" style="position:absolute;margin-left:10.65pt;margin-top:-20.9pt;width:538.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" filled="f" stroked="f">
                <v:textbox style="mso-fit-shape-to-text:t">
                  <w:txbxContent>
                    <w:p w:rsidR="00326F09" w:rsidRPr="00B66144" w:rsidRDefault="00326F09" w:rsidP="00326F09">
                      <w:pPr>
                        <w:jc w:val="center"/>
                        <w:rPr>
                          <w:rFonts w:ascii="Carmina Md BT" w:hAnsi="Carmina Md B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66144">
                        <w:rPr>
                          <w:rFonts w:ascii="Carmina Md BT" w:hAnsi="Carmina Md B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CLASS OF 2020 ONLY!</w:t>
                      </w:r>
                    </w:p>
                  </w:txbxContent>
                </v:textbox>
              </v:shape>
            </w:pict>
          </mc:Fallback>
        </mc:AlternateContent>
      </w:r>
    </w:p>
    <w:p w:rsidR="00326F09" w:rsidRDefault="00326F09"/>
    <w:p w:rsidR="00326F09" w:rsidRDefault="00326F09"/>
    <w:p w:rsidR="002946C5" w:rsidRDefault="002946C5" w:rsidP="00326F09">
      <w:pPr>
        <w:spacing w:after="0"/>
        <w:jc w:val="center"/>
        <w:rPr>
          <w:rFonts w:ascii="Carmina Md BT" w:hAnsi="Carmina Md BT"/>
          <w:b/>
          <w:sz w:val="28"/>
          <w:szCs w:val="28"/>
        </w:rPr>
      </w:pPr>
    </w:p>
    <w:p w:rsidR="00326F09" w:rsidRPr="00A866EA" w:rsidRDefault="00A866EA" w:rsidP="00326F09">
      <w:pPr>
        <w:spacing w:after="0"/>
        <w:jc w:val="center"/>
        <w:rPr>
          <w:rFonts w:ascii="Carmina Md BT" w:hAnsi="Carmina Md BT"/>
          <w:b/>
          <w:sz w:val="28"/>
          <w:szCs w:val="28"/>
        </w:rPr>
      </w:pPr>
      <w:r w:rsidRPr="00A866EA">
        <w:rPr>
          <w:rFonts w:ascii="Carmina Md BT" w:hAnsi="Carmina Md BT"/>
          <w:b/>
          <w:sz w:val="28"/>
          <w:szCs w:val="28"/>
        </w:rPr>
        <w:t xml:space="preserve">PAYING FOR </w:t>
      </w:r>
      <w:r w:rsidRPr="00A866EA">
        <w:rPr>
          <w:rFonts w:ascii="Carmina Md BT" w:hAnsi="Carmina Md BT"/>
          <w:b/>
          <w:sz w:val="50"/>
          <w:szCs w:val="50"/>
        </w:rPr>
        <w:t>CBC</w:t>
      </w:r>
      <w:r w:rsidRPr="00A866EA">
        <w:rPr>
          <w:rFonts w:ascii="Carmina Md BT" w:hAnsi="Carmina Md BT"/>
          <w:b/>
          <w:sz w:val="28"/>
          <w:szCs w:val="28"/>
        </w:rPr>
        <w:t xml:space="preserve"> DUAL CREDIT CLASSES</w:t>
      </w:r>
      <w:r>
        <w:rPr>
          <w:rFonts w:ascii="Carmina Md BT" w:hAnsi="Carmina Md BT"/>
          <w:b/>
          <w:sz w:val="28"/>
          <w:szCs w:val="28"/>
        </w:rPr>
        <w:t xml:space="preserve"> – GWHS DEADLINES</w:t>
      </w:r>
      <w:r w:rsidRPr="00A866EA">
        <w:rPr>
          <w:rFonts w:ascii="Carmina Md BT" w:hAnsi="Carmina Md BT"/>
          <w:b/>
          <w:sz w:val="28"/>
          <w:szCs w:val="28"/>
        </w:rPr>
        <w:t>:</w:t>
      </w:r>
    </w:p>
    <w:p w:rsidR="00A866EA" w:rsidRDefault="00A866EA" w:rsidP="00326F09">
      <w:pPr>
        <w:spacing w:after="0"/>
        <w:jc w:val="center"/>
        <w:rPr>
          <w:rFonts w:ascii="Carmina Md BT" w:hAnsi="Carmina Md BT"/>
          <w:sz w:val="28"/>
          <w:szCs w:val="28"/>
        </w:rPr>
      </w:pPr>
      <w:r>
        <w:rPr>
          <w:rFonts w:ascii="Carmina Md BT" w:hAnsi="Carmina Md BT"/>
          <w:sz w:val="28"/>
          <w:szCs w:val="28"/>
        </w:rPr>
        <w:t>Summer I – by May 24, 2019</w:t>
      </w:r>
    </w:p>
    <w:p w:rsidR="00A866EA" w:rsidRDefault="00A866EA" w:rsidP="00326F09">
      <w:pPr>
        <w:spacing w:after="0"/>
        <w:jc w:val="center"/>
        <w:rPr>
          <w:rFonts w:ascii="Carmina Md BT" w:hAnsi="Carmina Md BT"/>
          <w:sz w:val="28"/>
          <w:szCs w:val="28"/>
        </w:rPr>
      </w:pPr>
      <w:r>
        <w:rPr>
          <w:rFonts w:ascii="Carmina Md BT" w:hAnsi="Carmina Md BT"/>
          <w:sz w:val="28"/>
          <w:szCs w:val="28"/>
        </w:rPr>
        <w:t>Summer II – by June 18, 2019</w:t>
      </w:r>
    </w:p>
    <w:p w:rsidR="00A866EA" w:rsidRDefault="00A866EA" w:rsidP="00326F09">
      <w:pPr>
        <w:spacing w:after="0"/>
        <w:jc w:val="center"/>
        <w:rPr>
          <w:rFonts w:ascii="Carmina Md BT" w:hAnsi="Carmina Md BT"/>
          <w:sz w:val="28"/>
          <w:szCs w:val="28"/>
        </w:rPr>
      </w:pPr>
      <w:r>
        <w:rPr>
          <w:rFonts w:ascii="Carmina Md BT" w:hAnsi="Carmina Md BT"/>
          <w:sz w:val="28"/>
          <w:szCs w:val="28"/>
        </w:rPr>
        <w:t>Fall 2019 – by August 8, 2019</w:t>
      </w:r>
    </w:p>
    <w:p w:rsidR="00A866EA" w:rsidRDefault="00A866EA" w:rsidP="00326F09">
      <w:pPr>
        <w:spacing w:after="0"/>
        <w:jc w:val="center"/>
        <w:rPr>
          <w:rFonts w:ascii="Carmina Md BT" w:hAnsi="Carmina Md BT"/>
          <w:sz w:val="28"/>
          <w:szCs w:val="28"/>
        </w:rPr>
      </w:pPr>
      <w:r>
        <w:rPr>
          <w:rFonts w:ascii="Carmina Md BT" w:hAnsi="Carmina Md BT"/>
          <w:sz w:val="28"/>
          <w:szCs w:val="28"/>
        </w:rPr>
        <w:t>Spring 2020 – by January 8, 2020</w:t>
      </w:r>
    </w:p>
    <w:p w:rsidR="00A866EA" w:rsidRDefault="00A866EA" w:rsidP="00326F09">
      <w:pPr>
        <w:spacing w:after="0"/>
        <w:jc w:val="center"/>
        <w:rPr>
          <w:rFonts w:ascii="Carmina Md BT" w:hAnsi="Carmina Md BT"/>
          <w:sz w:val="28"/>
          <w:szCs w:val="28"/>
        </w:rPr>
      </w:pPr>
    </w:p>
    <w:p w:rsidR="002946C5" w:rsidRDefault="002946C5" w:rsidP="00326F09">
      <w:pPr>
        <w:spacing w:after="0"/>
        <w:jc w:val="center"/>
        <w:rPr>
          <w:rFonts w:ascii="Carmina Md BT" w:hAnsi="Carmina Md BT"/>
          <w:sz w:val="28"/>
          <w:szCs w:val="28"/>
        </w:rPr>
      </w:pPr>
    </w:p>
    <w:p w:rsidR="00A866EA" w:rsidRPr="00A866EA" w:rsidRDefault="00A866EA" w:rsidP="00A866EA">
      <w:pPr>
        <w:spacing w:after="0"/>
        <w:rPr>
          <w:rFonts w:ascii="Carmina Md BT" w:hAnsi="Carmina Md BT"/>
          <w:b/>
          <w:sz w:val="28"/>
          <w:szCs w:val="28"/>
        </w:rPr>
      </w:pPr>
      <w:r w:rsidRPr="00A866EA">
        <w:rPr>
          <w:rFonts w:ascii="Carmina Md BT" w:hAnsi="Carmina Md BT"/>
          <w:b/>
          <w:sz w:val="28"/>
          <w:szCs w:val="28"/>
        </w:rPr>
        <w:t>OPTION 1: Online payments through Cougar Den</w:t>
      </w:r>
    </w:p>
    <w:p w:rsidR="00A866EA" w:rsidRPr="00A866EA" w:rsidRDefault="00A866EA" w:rsidP="00A866EA">
      <w:pPr>
        <w:pStyle w:val="ListParagraph"/>
        <w:numPr>
          <w:ilvl w:val="0"/>
          <w:numId w:val="1"/>
        </w:numPr>
        <w:spacing w:after="0"/>
        <w:rPr>
          <w:rFonts w:ascii="Carmina Md BT" w:hAnsi="Carmina Md BT"/>
          <w:sz w:val="28"/>
          <w:szCs w:val="28"/>
        </w:rPr>
      </w:pPr>
      <w:r w:rsidRPr="00A866EA">
        <w:rPr>
          <w:rFonts w:ascii="Carmina Md BT" w:hAnsi="Carmina Md BT"/>
          <w:sz w:val="28"/>
          <w:szCs w:val="28"/>
        </w:rPr>
        <w:t xml:space="preserve">Go to CBC Website: </w:t>
      </w:r>
      <w:hyperlink r:id="rId5" w:history="1">
        <w:r w:rsidRPr="00A866EA">
          <w:rPr>
            <w:rStyle w:val="Hyperlink"/>
            <w:rFonts w:ascii="Carmina Md BT" w:hAnsi="Carmina Md BT"/>
            <w:sz w:val="28"/>
            <w:szCs w:val="28"/>
          </w:rPr>
          <w:t>www.coastalbend.edu</w:t>
        </w:r>
      </w:hyperlink>
    </w:p>
    <w:p w:rsidR="00A866EA" w:rsidRDefault="00A866EA" w:rsidP="00A866EA">
      <w:pPr>
        <w:pStyle w:val="ListParagraph"/>
        <w:numPr>
          <w:ilvl w:val="0"/>
          <w:numId w:val="1"/>
        </w:numPr>
        <w:spacing w:after="0"/>
        <w:rPr>
          <w:rFonts w:ascii="Carmina Md BT" w:hAnsi="Carmina Md BT"/>
          <w:sz w:val="28"/>
          <w:szCs w:val="28"/>
        </w:rPr>
      </w:pPr>
      <w:r w:rsidRPr="00A866EA">
        <w:rPr>
          <w:rFonts w:ascii="Carmina Md BT" w:hAnsi="Carmina Md BT"/>
          <w:sz w:val="28"/>
          <w:szCs w:val="28"/>
        </w:rPr>
        <w:t>Top right corner, click on “Cougar Den”</w:t>
      </w:r>
    </w:p>
    <w:p w:rsidR="003A7DAC" w:rsidRDefault="003A7DAC" w:rsidP="003A7DAC">
      <w:pPr>
        <w:pStyle w:val="ListParagraph"/>
        <w:spacing w:after="0"/>
        <w:ind w:left="1440"/>
        <w:rPr>
          <w:rFonts w:ascii="Carmina Md BT" w:hAnsi="Carmina Md BT"/>
          <w:sz w:val="28"/>
          <w:szCs w:val="28"/>
        </w:rPr>
      </w:pPr>
      <w:r>
        <w:rPr>
          <w:noProof/>
        </w:rPr>
        <w:drawing>
          <wp:inline distT="0" distB="0" distL="0" distR="0" wp14:anchorId="5A0E232B" wp14:editId="78951865">
            <wp:extent cx="6012371" cy="120859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47738" cy="1235809"/>
                    </a:xfrm>
                    <a:prstGeom prst="rect">
                      <a:avLst/>
                    </a:prstGeom>
                  </pic:spPr>
                </pic:pic>
              </a:graphicData>
            </a:graphic>
          </wp:inline>
        </w:drawing>
      </w:r>
    </w:p>
    <w:p w:rsidR="00A866EA" w:rsidRDefault="00A866EA" w:rsidP="00A866EA">
      <w:pPr>
        <w:pStyle w:val="ListParagraph"/>
        <w:numPr>
          <w:ilvl w:val="0"/>
          <w:numId w:val="1"/>
        </w:numPr>
        <w:spacing w:after="0"/>
        <w:rPr>
          <w:rFonts w:ascii="Carmina Md BT" w:hAnsi="Carmina Md BT"/>
          <w:sz w:val="28"/>
          <w:szCs w:val="28"/>
        </w:rPr>
      </w:pPr>
      <w:r>
        <w:rPr>
          <w:rFonts w:ascii="Carmina Md BT" w:hAnsi="Carmina Md BT"/>
          <w:sz w:val="28"/>
          <w:szCs w:val="28"/>
        </w:rPr>
        <w:t>A new window will open</w:t>
      </w:r>
      <w:r w:rsidR="003A7DAC">
        <w:rPr>
          <w:rFonts w:ascii="Carmina Md BT" w:hAnsi="Carmina Md BT"/>
          <w:sz w:val="28"/>
          <w:szCs w:val="28"/>
        </w:rPr>
        <w:t xml:space="preserve"> – login to student’s “Cougar Den” account</w:t>
      </w:r>
    </w:p>
    <w:p w:rsidR="003A7DAC" w:rsidRDefault="003A7DAC" w:rsidP="003A7DAC">
      <w:pPr>
        <w:pStyle w:val="ListParagraph"/>
        <w:numPr>
          <w:ilvl w:val="1"/>
          <w:numId w:val="1"/>
        </w:numPr>
        <w:spacing w:after="0"/>
        <w:rPr>
          <w:rFonts w:ascii="Carmina Md BT" w:hAnsi="Carmina Md BT"/>
          <w:sz w:val="28"/>
          <w:szCs w:val="28"/>
        </w:rPr>
      </w:pPr>
      <w:r>
        <w:rPr>
          <w:rFonts w:ascii="Carmina Md BT" w:hAnsi="Carmina Md BT"/>
          <w:sz w:val="28"/>
          <w:szCs w:val="28"/>
        </w:rPr>
        <w:t xml:space="preserve">Username and Password for Cougar den </w:t>
      </w:r>
      <w:r w:rsidRPr="003A7DAC">
        <w:rPr>
          <w:rFonts w:ascii="Carmina Md BT" w:hAnsi="Carmina Md BT"/>
          <w:b/>
          <w:i/>
          <w:sz w:val="28"/>
          <w:szCs w:val="28"/>
        </w:rPr>
        <w:t>(If you have issues logging in, you will need to contact CBC directly.)</w:t>
      </w:r>
    </w:p>
    <w:p w:rsidR="003A7DAC" w:rsidRDefault="003A7DAC" w:rsidP="003A7DAC">
      <w:pPr>
        <w:pStyle w:val="ListParagraph"/>
        <w:spacing w:after="0"/>
        <w:ind w:left="1440"/>
        <w:rPr>
          <w:rFonts w:ascii="Carmina Md BT" w:hAnsi="Carmina Md BT"/>
          <w:sz w:val="28"/>
          <w:szCs w:val="28"/>
        </w:rPr>
      </w:pPr>
      <w:r>
        <w:rPr>
          <w:noProof/>
        </w:rPr>
        <w:drawing>
          <wp:inline distT="0" distB="0" distL="0" distR="0" wp14:anchorId="552E529B" wp14:editId="55F368C2">
            <wp:extent cx="5796501" cy="2672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96924" cy="2718591"/>
                    </a:xfrm>
                    <a:prstGeom prst="rect">
                      <a:avLst/>
                    </a:prstGeom>
                  </pic:spPr>
                </pic:pic>
              </a:graphicData>
            </a:graphic>
          </wp:inline>
        </w:drawing>
      </w:r>
    </w:p>
    <w:p w:rsidR="002946C5" w:rsidRDefault="002946C5" w:rsidP="002946C5">
      <w:pPr>
        <w:pStyle w:val="ListParagraph"/>
        <w:spacing w:after="0"/>
        <w:rPr>
          <w:rFonts w:ascii="Carmina Md BT" w:hAnsi="Carmina Md BT"/>
          <w:sz w:val="28"/>
          <w:szCs w:val="28"/>
        </w:rPr>
      </w:pPr>
    </w:p>
    <w:p w:rsidR="002946C5" w:rsidRDefault="002946C5" w:rsidP="002946C5">
      <w:pPr>
        <w:pStyle w:val="ListParagraph"/>
        <w:spacing w:after="0"/>
        <w:rPr>
          <w:rFonts w:ascii="Carmina Md BT" w:hAnsi="Carmina Md BT"/>
          <w:sz w:val="28"/>
          <w:szCs w:val="28"/>
        </w:rPr>
      </w:pPr>
    </w:p>
    <w:p w:rsidR="002946C5" w:rsidRDefault="002946C5" w:rsidP="002946C5">
      <w:pPr>
        <w:pStyle w:val="ListParagraph"/>
        <w:spacing w:after="0"/>
        <w:rPr>
          <w:rFonts w:ascii="Carmina Md BT" w:hAnsi="Carmina Md BT"/>
          <w:sz w:val="28"/>
          <w:szCs w:val="28"/>
        </w:rPr>
      </w:pPr>
    </w:p>
    <w:p w:rsidR="003A7DAC" w:rsidRDefault="003A7DAC" w:rsidP="00A866EA">
      <w:pPr>
        <w:pStyle w:val="ListParagraph"/>
        <w:numPr>
          <w:ilvl w:val="0"/>
          <w:numId w:val="1"/>
        </w:numPr>
        <w:spacing w:after="0"/>
        <w:rPr>
          <w:rFonts w:ascii="Carmina Md BT" w:hAnsi="Carmina Md BT"/>
          <w:sz w:val="28"/>
          <w:szCs w:val="28"/>
        </w:rPr>
      </w:pPr>
      <w:r>
        <w:rPr>
          <w:rFonts w:ascii="Carmina Md BT" w:hAnsi="Carmina Md BT"/>
          <w:sz w:val="28"/>
          <w:szCs w:val="28"/>
        </w:rPr>
        <w:lastRenderedPageBreak/>
        <w:t>Once the account is open, you will select “Student Self-Service” under Campus Applications</w:t>
      </w:r>
    </w:p>
    <w:p w:rsidR="003A7DAC" w:rsidRDefault="003A7DAC" w:rsidP="003A7DAC">
      <w:pPr>
        <w:pStyle w:val="ListParagraph"/>
        <w:spacing w:after="0"/>
        <w:ind w:left="1440"/>
        <w:rPr>
          <w:rFonts w:ascii="Carmina Md BT" w:hAnsi="Carmina Md BT"/>
          <w:sz w:val="28"/>
          <w:szCs w:val="28"/>
        </w:rPr>
      </w:pPr>
      <w:r>
        <w:rPr>
          <w:noProof/>
        </w:rPr>
        <w:drawing>
          <wp:inline distT="0" distB="0" distL="0" distR="0" wp14:anchorId="304E17D2" wp14:editId="0AFEB709">
            <wp:extent cx="6031065" cy="213879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9377" cy="2148834"/>
                    </a:xfrm>
                    <a:prstGeom prst="rect">
                      <a:avLst/>
                    </a:prstGeom>
                  </pic:spPr>
                </pic:pic>
              </a:graphicData>
            </a:graphic>
          </wp:inline>
        </w:drawing>
      </w:r>
    </w:p>
    <w:p w:rsidR="003A7DAC" w:rsidRDefault="003A7DAC" w:rsidP="00A866EA">
      <w:pPr>
        <w:pStyle w:val="ListParagraph"/>
        <w:numPr>
          <w:ilvl w:val="0"/>
          <w:numId w:val="1"/>
        </w:numPr>
        <w:spacing w:after="0"/>
        <w:rPr>
          <w:rFonts w:ascii="Carmina Md BT" w:hAnsi="Carmina Md BT"/>
          <w:sz w:val="28"/>
          <w:szCs w:val="28"/>
        </w:rPr>
      </w:pPr>
      <w:r>
        <w:rPr>
          <w:rFonts w:ascii="Carmina Md BT" w:hAnsi="Carmina Md BT"/>
          <w:sz w:val="28"/>
          <w:szCs w:val="28"/>
        </w:rPr>
        <w:t>Select “Student Finance”</w:t>
      </w:r>
    </w:p>
    <w:p w:rsidR="003A7DAC" w:rsidRDefault="003A7DAC" w:rsidP="003A7DAC">
      <w:pPr>
        <w:pStyle w:val="ListParagraph"/>
        <w:spacing w:after="0"/>
        <w:ind w:left="1440"/>
        <w:rPr>
          <w:rFonts w:ascii="Carmina Md BT" w:hAnsi="Carmina Md BT"/>
          <w:sz w:val="28"/>
          <w:szCs w:val="28"/>
        </w:rPr>
      </w:pPr>
      <w:r>
        <w:rPr>
          <w:noProof/>
        </w:rPr>
        <w:drawing>
          <wp:inline distT="0" distB="0" distL="0" distR="0" wp14:anchorId="410F4F7A" wp14:editId="72BD64A6">
            <wp:extent cx="5967454" cy="2158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7040" cy="2173103"/>
                    </a:xfrm>
                    <a:prstGeom prst="rect">
                      <a:avLst/>
                    </a:prstGeom>
                  </pic:spPr>
                </pic:pic>
              </a:graphicData>
            </a:graphic>
          </wp:inline>
        </w:drawing>
      </w:r>
    </w:p>
    <w:p w:rsidR="003A7DAC" w:rsidRDefault="003A7DAC" w:rsidP="00A866EA">
      <w:pPr>
        <w:pStyle w:val="ListParagraph"/>
        <w:numPr>
          <w:ilvl w:val="0"/>
          <w:numId w:val="1"/>
        </w:numPr>
        <w:spacing w:after="0"/>
        <w:rPr>
          <w:rFonts w:ascii="Carmina Md BT" w:hAnsi="Carmina Md BT"/>
          <w:sz w:val="28"/>
          <w:szCs w:val="28"/>
        </w:rPr>
      </w:pPr>
      <w:r>
        <w:rPr>
          <w:rFonts w:ascii="Carmina Md BT" w:hAnsi="Carmina Md BT"/>
          <w:sz w:val="28"/>
          <w:szCs w:val="28"/>
        </w:rPr>
        <w:t>You can select the term to verify you are enrolled in the correct courses</w:t>
      </w:r>
    </w:p>
    <w:p w:rsidR="003A7DAC" w:rsidRDefault="003A7DAC" w:rsidP="003A7DAC">
      <w:pPr>
        <w:pStyle w:val="ListParagraph"/>
        <w:numPr>
          <w:ilvl w:val="0"/>
          <w:numId w:val="1"/>
        </w:numPr>
        <w:spacing w:after="0"/>
        <w:rPr>
          <w:rFonts w:ascii="Carmina Md BT" w:hAnsi="Carmina Md BT"/>
          <w:sz w:val="28"/>
          <w:szCs w:val="28"/>
        </w:rPr>
      </w:pPr>
      <w:r>
        <w:rPr>
          <w:rFonts w:ascii="Carmina Md BT" w:hAnsi="Carmina Md BT"/>
          <w:sz w:val="28"/>
          <w:szCs w:val="28"/>
        </w:rPr>
        <w:t>Then you will select “Make a payment”</w:t>
      </w:r>
    </w:p>
    <w:p w:rsidR="002946C5" w:rsidRPr="002946C5" w:rsidRDefault="003A7DAC" w:rsidP="002946C5">
      <w:pPr>
        <w:pStyle w:val="ListParagraph"/>
        <w:spacing w:after="0"/>
        <w:ind w:left="1440"/>
        <w:rPr>
          <w:rFonts w:ascii="Carmina Md BT" w:hAnsi="Carmina Md BT"/>
          <w:sz w:val="28"/>
          <w:szCs w:val="28"/>
        </w:rPr>
      </w:pPr>
      <w:r>
        <w:rPr>
          <w:noProof/>
        </w:rPr>
        <w:drawing>
          <wp:inline distT="0" distB="0" distL="0" distR="0" wp14:anchorId="08B7A3AC" wp14:editId="5C8E178E">
            <wp:extent cx="6086724" cy="212753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5595" cy="2137626"/>
                    </a:xfrm>
                    <a:prstGeom prst="rect">
                      <a:avLst/>
                    </a:prstGeom>
                  </pic:spPr>
                </pic:pic>
              </a:graphicData>
            </a:graphic>
          </wp:inline>
        </w:drawing>
      </w:r>
    </w:p>
    <w:p w:rsidR="002946C5" w:rsidRDefault="002946C5" w:rsidP="002946C5">
      <w:pPr>
        <w:pStyle w:val="ListParagraph"/>
        <w:spacing w:after="0"/>
        <w:rPr>
          <w:rFonts w:ascii="Carmina Md BT" w:hAnsi="Carmina Md BT"/>
          <w:sz w:val="28"/>
          <w:szCs w:val="28"/>
        </w:rPr>
      </w:pPr>
    </w:p>
    <w:p w:rsidR="002946C5" w:rsidRDefault="002946C5" w:rsidP="002946C5">
      <w:pPr>
        <w:pStyle w:val="ListParagraph"/>
        <w:spacing w:after="0"/>
        <w:rPr>
          <w:rFonts w:ascii="Carmina Md BT" w:hAnsi="Carmina Md BT"/>
          <w:sz w:val="28"/>
          <w:szCs w:val="28"/>
        </w:rPr>
      </w:pPr>
    </w:p>
    <w:p w:rsidR="002946C5" w:rsidRDefault="002946C5" w:rsidP="002946C5">
      <w:pPr>
        <w:pStyle w:val="ListParagraph"/>
        <w:spacing w:after="0"/>
        <w:rPr>
          <w:rFonts w:ascii="Carmina Md BT" w:hAnsi="Carmina Md BT"/>
          <w:sz w:val="28"/>
          <w:szCs w:val="28"/>
        </w:rPr>
      </w:pPr>
    </w:p>
    <w:p w:rsidR="002946C5" w:rsidRDefault="002946C5" w:rsidP="002946C5">
      <w:pPr>
        <w:pStyle w:val="ListParagraph"/>
        <w:spacing w:after="0"/>
        <w:rPr>
          <w:rFonts w:ascii="Carmina Md BT" w:hAnsi="Carmina Md BT"/>
          <w:sz w:val="28"/>
          <w:szCs w:val="28"/>
        </w:rPr>
      </w:pPr>
    </w:p>
    <w:p w:rsidR="002946C5" w:rsidRDefault="002946C5" w:rsidP="002946C5">
      <w:pPr>
        <w:pStyle w:val="ListParagraph"/>
        <w:spacing w:after="0"/>
        <w:rPr>
          <w:rFonts w:ascii="Carmina Md BT" w:hAnsi="Carmina Md BT"/>
          <w:sz w:val="28"/>
          <w:szCs w:val="28"/>
        </w:rPr>
      </w:pPr>
    </w:p>
    <w:p w:rsidR="003A7DAC" w:rsidRDefault="002946C5" w:rsidP="003A7DAC">
      <w:pPr>
        <w:pStyle w:val="ListParagraph"/>
        <w:numPr>
          <w:ilvl w:val="0"/>
          <w:numId w:val="1"/>
        </w:numPr>
        <w:spacing w:after="0"/>
        <w:rPr>
          <w:rFonts w:ascii="Carmina Md BT" w:hAnsi="Carmina Md BT"/>
          <w:sz w:val="28"/>
          <w:szCs w:val="28"/>
        </w:rPr>
      </w:pPr>
      <w:r>
        <w:rPr>
          <w:rFonts w:ascii="Carmina Md BT" w:hAnsi="Carmina Md BT"/>
          <w:sz w:val="28"/>
          <w:szCs w:val="28"/>
        </w:rPr>
        <w:lastRenderedPageBreak/>
        <w:t>A message will appear that is letting you know you will be moving to a secure Payment Center – select “Continue to Payment Center”</w:t>
      </w:r>
    </w:p>
    <w:p w:rsidR="002946C5" w:rsidRDefault="002946C5" w:rsidP="002946C5">
      <w:pPr>
        <w:pStyle w:val="ListParagraph"/>
        <w:spacing w:after="0"/>
        <w:ind w:left="1440"/>
        <w:rPr>
          <w:rFonts w:ascii="Carmina Md BT" w:hAnsi="Carmina Md BT"/>
          <w:sz w:val="28"/>
          <w:szCs w:val="28"/>
        </w:rPr>
      </w:pPr>
      <w:r>
        <w:rPr>
          <w:noProof/>
        </w:rPr>
        <w:drawing>
          <wp:inline distT="0" distB="0" distL="0" distR="0" wp14:anchorId="07704B0C" wp14:editId="25E8FE1C">
            <wp:extent cx="4051190" cy="2903728"/>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0357" cy="2917466"/>
                    </a:xfrm>
                    <a:prstGeom prst="rect">
                      <a:avLst/>
                    </a:prstGeom>
                  </pic:spPr>
                </pic:pic>
              </a:graphicData>
            </a:graphic>
          </wp:inline>
        </w:drawing>
      </w:r>
    </w:p>
    <w:p w:rsidR="002946C5" w:rsidRDefault="002946C5" w:rsidP="003A7DAC">
      <w:pPr>
        <w:pStyle w:val="ListParagraph"/>
        <w:numPr>
          <w:ilvl w:val="0"/>
          <w:numId w:val="1"/>
        </w:numPr>
        <w:spacing w:after="0"/>
        <w:rPr>
          <w:rFonts w:ascii="Carmina Md BT" w:hAnsi="Carmina Md BT"/>
          <w:sz w:val="28"/>
          <w:szCs w:val="28"/>
        </w:rPr>
      </w:pPr>
      <w:r>
        <w:rPr>
          <w:rFonts w:ascii="Carmina Md BT" w:hAnsi="Carmina Md BT"/>
          <w:sz w:val="28"/>
          <w:szCs w:val="28"/>
        </w:rPr>
        <w:t>A new window will open where you will be able to make a payment.  Continue following the instructions to complete the payment.</w:t>
      </w:r>
    </w:p>
    <w:p w:rsidR="00A866EA" w:rsidRDefault="00A866EA" w:rsidP="00A866EA">
      <w:pPr>
        <w:spacing w:after="0"/>
        <w:rPr>
          <w:rFonts w:ascii="Carmina Md BT" w:hAnsi="Carmina Md BT"/>
          <w:sz w:val="28"/>
          <w:szCs w:val="28"/>
        </w:rPr>
      </w:pPr>
    </w:p>
    <w:p w:rsidR="002946C5" w:rsidRDefault="002946C5" w:rsidP="00A866EA">
      <w:pPr>
        <w:spacing w:after="0"/>
        <w:rPr>
          <w:rFonts w:ascii="Carmina Md BT" w:hAnsi="Carmina Md BT"/>
          <w:sz w:val="28"/>
          <w:szCs w:val="28"/>
        </w:rPr>
      </w:pPr>
    </w:p>
    <w:p w:rsidR="002946C5" w:rsidRDefault="002946C5" w:rsidP="00A866EA">
      <w:pPr>
        <w:spacing w:after="0"/>
        <w:rPr>
          <w:rFonts w:ascii="Carmina Md BT" w:hAnsi="Carmina Md BT"/>
          <w:sz w:val="28"/>
          <w:szCs w:val="28"/>
        </w:rPr>
      </w:pPr>
    </w:p>
    <w:p w:rsidR="00A866EA" w:rsidRPr="00A866EA" w:rsidRDefault="00A866EA" w:rsidP="00A866EA">
      <w:pPr>
        <w:spacing w:after="0"/>
        <w:rPr>
          <w:rFonts w:ascii="Carmina Md BT" w:hAnsi="Carmina Md BT"/>
          <w:b/>
          <w:sz w:val="28"/>
          <w:szCs w:val="28"/>
        </w:rPr>
      </w:pPr>
      <w:r w:rsidRPr="00A866EA">
        <w:rPr>
          <w:rFonts w:ascii="Carmina Md BT" w:hAnsi="Carmina Md BT"/>
          <w:b/>
          <w:sz w:val="28"/>
          <w:szCs w:val="28"/>
        </w:rPr>
        <w:t>OPTION 2: Payments over the phone with a credit card</w:t>
      </w:r>
    </w:p>
    <w:p w:rsidR="00A866EA" w:rsidRDefault="00A866EA" w:rsidP="00A866EA">
      <w:pPr>
        <w:spacing w:after="0"/>
        <w:rPr>
          <w:rFonts w:ascii="Carmina Md BT" w:hAnsi="Carmina Md BT"/>
          <w:sz w:val="28"/>
          <w:szCs w:val="28"/>
        </w:rPr>
      </w:pPr>
      <w:r>
        <w:rPr>
          <w:rFonts w:ascii="Carmina Md BT" w:hAnsi="Carmina Md BT"/>
          <w:sz w:val="28"/>
          <w:szCs w:val="28"/>
        </w:rPr>
        <w:t>Call one of the following numbers to speak to the CBC business office.  If you are unable to contact someone at the Beeville campus, any other CBC campus can take your payment (Alice or Pleasanton).  Have the student’s CBC ID number available!</w:t>
      </w:r>
    </w:p>
    <w:p w:rsidR="00A866EA" w:rsidRDefault="00A866EA" w:rsidP="00A866EA">
      <w:pPr>
        <w:spacing w:after="0"/>
        <w:rPr>
          <w:rFonts w:ascii="Carmina Md BT" w:hAnsi="Carmina Md BT"/>
          <w:sz w:val="28"/>
          <w:szCs w:val="28"/>
        </w:rPr>
      </w:pPr>
    </w:p>
    <w:p w:rsidR="00A866EA" w:rsidRDefault="00A866EA" w:rsidP="00A866EA">
      <w:pPr>
        <w:spacing w:after="0"/>
        <w:ind w:firstLine="720"/>
        <w:rPr>
          <w:rFonts w:ascii="Carmina Md BT" w:hAnsi="Carmina Md BT"/>
          <w:sz w:val="28"/>
          <w:szCs w:val="28"/>
        </w:rPr>
      </w:pPr>
      <w:r>
        <w:rPr>
          <w:rFonts w:ascii="Carmina Md BT" w:hAnsi="Carmina Md BT"/>
          <w:sz w:val="28"/>
          <w:szCs w:val="28"/>
        </w:rPr>
        <w:t>361.354.2223</w:t>
      </w:r>
      <w:r>
        <w:rPr>
          <w:rFonts w:ascii="Carmina Md BT" w:hAnsi="Carmina Md BT"/>
          <w:sz w:val="28"/>
          <w:szCs w:val="28"/>
        </w:rPr>
        <w:tab/>
      </w:r>
      <w:r>
        <w:rPr>
          <w:rFonts w:ascii="Carmina Md BT" w:hAnsi="Carmina Md BT"/>
          <w:sz w:val="28"/>
          <w:szCs w:val="28"/>
        </w:rPr>
        <w:tab/>
      </w:r>
      <w:r>
        <w:rPr>
          <w:rFonts w:ascii="Carmina Md BT" w:hAnsi="Carmina Md BT"/>
          <w:sz w:val="28"/>
          <w:szCs w:val="28"/>
        </w:rPr>
        <w:tab/>
      </w:r>
      <w:r>
        <w:rPr>
          <w:rFonts w:ascii="Carmina Md BT" w:hAnsi="Carmina Md BT"/>
          <w:sz w:val="28"/>
          <w:szCs w:val="28"/>
        </w:rPr>
        <w:tab/>
      </w:r>
      <w:r>
        <w:rPr>
          <w:rFonts w:ascii="Carmina Md BT" w:hAnsi="Carmina Md BT"/>
          <w:sz w:val="28"/>
          <w:szCs w:val="28"/>
        </w:rPr>
        <w:tab/>
        <w:t>361.664.2981 x 3043 (Alice)</w:t>
      </w:r>
    </w:p>
    <w:p w:rsidR="00A866EA" w:rsidRDefault="00A866EA" w:rsidP="00A866EA">
      <w:pPr>
        <w:spacing w:after="0"/>
        <w:ind w:firstLine="720"/>
        <w:rPr>
          <w:rFonts w:ascii="Carmina Md BT" w:hAnsi="Carmina Md BT"/>
          <w:sz w:val="28"/>
          <w:szCs w:val="28"/>
        </w:rPr>
      </w:pPr>
      <w:r>
        <w:rPr>
          <w:rFonts w:ascii="Carmina Md BT" w:hAnsi="Carmina Md BT"/>
          <w:sz w:val="28"/>
          <w:szCs w:val="28"/>
        </w:rPr>
        <w:t>361.354.2213</w:t>
      </w:r>
      <w:r>
        <w:rPr>
          <w:rFonts w:ascii="Carmina Md BT" w:hAnsi="Carmina Md BT"/>
          <w:sz w:val="28"/>
          <w:szCs w:val="28"/>
        </w:rPr>
        <w:tab/>
      </w:r>
      <w:r>
        <w:rPr>
          <w:rFonts w:ascii="Carmina Md BT" w:hAnsi="Carmina Md BT"/>
          <w:sz w:val="28"/>
          <w:szCs w:val="28"/>
        </w:rPr>
        <w:tab/>
      </w:r>
      <w:r>
        <w:rPr>
          <w:rFonts w:ascii="Carmina Md BT" w:hAnsi="Carmina Md BT"/>
          <w:sz w:val="28"/>
          <w:szCs w:val="28"/>
        </w:rPr>
        <w:tab/>
      </w:r>
      <w:r>
        <w:rPr>
          <w:rFonts w:ascii="Carmina Md BT" w:hAnsi="Carmina Md BT"/>
          <w:sz w:val="28"/>
          <w:szCs w:val="28"/>
        </w:rPr>
        <w:tab/>
      </w:r>
      <w:r>
        <w:rPr>
          <w:rFonts w:ascii="Carmina Md BT" w:hAnsi="Carmina Md BT"/>
          <w:sz w:val="28"/>
          <w:szCs w:val="28"/>
        </w:rPr>
        <w:tab/>
        <w:t>830.569.4222 x 1201 (Pleasanton)</w:t>
      </w:r>
    </w:p>
    <w:p w:rsidR="00A866EA" w:rsidRDefault="00A866EA" w:rsidP="00A866EA">
      <w:pPr>
        <w:spacing w:after="0"/>
        <w:ind w:firstLine="720"/>
        <w:rPr>
          <w:rFonts w:ascii="Carmina Md BT" w:hAnsi="Carmina Md BT"/>
          <w:sz w:val="28"/>
          <w:szCs w:val="28"/>
        </w:rPr>
      </w:pPr>
      <w:r>
        <w:rPr>
          <w:rFonts w:ascii="Carmina Md BT" w:hAnsi="Carmina Md BT"/>
          <w:sz w:val="28"/>
          <w:szCs w:val="28"/>
        </w:rPr>
        <w:t xml:space="preserve">361.354.2220 </w:t>
      </w:r>
    </w:p>
    <w:p w:rsidR="00A866EA" w:rsidRDefault="00A866EA" w:rsidP="00A866EA">
      <w:pPr>
        <w:spacing w:after="0"/>
        <w:rPr>
          <w:rFonts w:ascii="Carmina Md BT" w:hAnsi="Carmina Md BT"/>
          <w:sz w:val="28"/>
          <w:szCs w:val="28"/>
        </w:rPr>
      </w:pPr>
    </w:p>
    <w:p w:rsidR="002946C5" w:rsidRDefault="002946C5" w:rsidP="00A866EA">
      <w:pPr>
        <w:spacing w:after="0"/>
        <w:rPr>
          <w:rFonts w:ascii="Carmina Md BT" w:hAnsi="Carmina Md BT"/>
          <w:sz w:val="28"/>
          <w:szCs w:val="28"/>
        </w:rPr>
      </w:pPr>
    </w:p>
    <w:p w:rsidR="002946C5" w:rsidRDefault="002946C5" w:rsidP="00A866EA">
      <w:pPr>
        <w:spacing w:after="0"/>
        <w:rPr>
          <w:rFonts w:ascii="Carmina Md BT" w:hAnsi="Carmina Md BT"/>
          <w:sz w:val="28"/>
          <w:szCs w:val="28"/>
        </w:rPr>
      </w:pPr>
    </w:p>
    <w:p w:rsidR="00A866EA" w:rsidRPr="00A866EA" w:rsidRDefault="00A866EA" w:rsidP="00A866EA">
      <w:pPr>
        <w:spacing w:after="0"/>
        <w:rPr>
          <w:rFonts w:ascii="Carmina Md BT" w:hAnsi="Carmina Md BT"/>
          <w:b/>
          <w:sz w:val="28"/>
          <w:szCs w:val="28"/>
        </w:rPr>
      </w:pPr>
      <w:r w:rsidRPr="00A866EA">
        <w:rPr>
          <w:rFonts w:ascii="Carmina Md BT" w:hAnsi="Carmina Md BT"/>
          <w:b/>
          <w:sz w:val="28"/>
          <w:szCs w:val="28"/>
        </w:rPr>
        <w:t>OPTION 3: Pay CBC directly</w:t>
      </w:r>
    </w:p>
    <w:p w:rsidR="00326F09" w:rsidRDefault="00A866EA" w:rsidP="00A866EA">
      <w:pPr>
        <w:spacing w:after="0"/>
        <w:rPr>
          <w:rFonts w:ascii="Carmina Md BT" w:hAnsi="Carmina Md BT"/>
          <w:sz w:val="28"/>
          <w:szCs w:val="28"/>
        </w:rPr>
      </w:pPr>
      <w:r>
        <w:rPr>
          <w:rFonts w:ascii="Carmina Md BT" w:hAnsi="Carmina Md BT"/>
          <w:sz w:val="28"/>
          <w:szCs w:val="28"/>
        </w:rPr>
        <w:t xml:space="preserve">Go directly to the CBC to the business office on </w:t>
      </w:r>
      <w:proofErr w:type="spellStart"/>
      <w:r>
        <w:rPr>
          <w:rFonts w:ascii="Carmina Md BT" w:hAnsi="Carmina Md BT"/>
          <w:sz w:val="28"/>
          <w:szCs w:val="28"/>
        </w:rPr>
        <w:t>Charco</w:t>
      </w:r>
      <w:proofErr w:type="spellEnd"/>
      <w:r>
        <w:rPr>
          <w:rFonts w:ascii="Carmina Md BT" w:hAnsi="Carmina Md BT"/>
          <w:sz w:val="28"/>
          <w:szCs w:val="28"/>
        </w:rPr>
        <w:t xml:space="preserve"> Road to make a payment using a check, cash, or credit card (payments can also be made at the Alice or Pleasanton campuses).  Have the student’s CBC ID number available! </w:t>
      </w:r>
    </w:p>
    <w:p w:rsidR="00326F09" w:rsidRPr="00326F09" w:rsidRDefault="00326F09" w:rsidP="00326F09">
      <w:pPr>
        <w:spacing w:after="0"/>
        <w:rPr>
          <w:rFonts w:ascii="Carmina Md BT" w:hAnsi="Carmina Md BT"/>
          <w:sz w:val="28"/>
          <w:szCs w:val="28"/>
        </w:rPr>
      </w:pPr>
      <w:bookmarkStart w:id="0" w:name="_GoBack"/>
      <w:bookmarkEnd w:id="0"/>
    </w:p>
    <w:p w:rsidR="00326F09" w:rsidRDefault="00326F09"/>
    <w:p w:rsidR="00326F09" w:rsidRDefault="00326F09"/>
    <w:p w:rsidR="001A796F" w:rsidRDefault="001A796F"/>
    <w:sectPr w:rsidR="001A796F" w:rsidSect="00326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mina Md BT">
    <w:panose1 w:val="0207060206030A0304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E6B2C"/>
    <w:multiLevelType w:val="hybridMultilevel"/>
    <w:tmpl w:val="FBAA3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09"/>
    <w:rsid w:val="001A796F"/>
    <w:rsid w:val="002946C5"/>
    <w:rsid w:val="00326F09"/>
    <w:rsid w:val="003A7DAC"/>
    <w:rsid w:val="00A866EA"/>
    <w:rsid w:val="00A87F7A"/>
    <w:rsid w:val="00F6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16248-B637-4BA1-BE8E-8ACE51BB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6EA"/>
    <w:rPr>
      <w:color w:val="0563C1" w:themeColor="hyperlink"/>
      <w:u w:val="single"/>
    </w:rPr>
  </w:style>
  <w:style w:type="paragraph" w:styleId="ListParagraph">
    <w:name w:val="List Paragraph"/>
    <w:basedOn w:val="Normal"/>
    <w:uiPriority w:val="34"/>
    <w:qFormat/>
    <w:rsid w:val="00A8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oastalbend.ed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203</Words>
  <Characters>1493</Characters>
  <Application>Microsoft Office Word</Application>
  <DocSecurity>0</DocSecurity>
  <Lines>248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Lee</dc:creator>
  <cp:keywords/>
  <dc:description/>
  <cp:lastModifiedBy>Heather Lee</cp:lastModifiedBy>
  <cp:revision>2</cp:revision>
  <dcterms:created xsi:type="dcterms:W3CDTF">2019-04-11T16:14:00Z</dcterms:created>
  <dcterms:modified xsi:type="dcterms:W3CDTF">2019-04-12T13:42:00Z</dcterms:modified>
</cp:coreProperties>
</file>